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2ACAB" w14:textId="77777777" w:rsidR="009E76A7" w:rsidRDefault="001A6E83" w:rsidP="009D0B8F">
      <w:pPr>
        <w:pStyle w:val="Nagwek1"/>
        <w:spacing w:line="360" w:lineRule="auto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170BDAB" wp14:editId="3D29428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943225" cy="800100"/>
            <wp:effectExtent l="0" t="0" r="9525" b="0"/>
            <wp:wrapNone/>
            <wp:docPr id="37" name="Obraz 2" descr="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16E062" w14:textId="77777777" w:rsidR="001A6E83" w:rsidRDefault="001A6E83" w:rsidP="001A6E83"/>
    <w:p w14:paraId="3FAAD549" w14:textId="77777777" w:rsidR="001A6E83" w:rsidRPr="001A6E83" w:rsidRDefault="001A6E83" w:rsidP="001A6E83"/>
    <w:p w14:paraId="17C52884" w14:textId="77777777" w:rsidR="009E76A7" w:rsidRDefault="009E76A7" w:rsidP="009D0B8F">
      <w:pPr>
        <w:pStyle w:val="Nagwek1"/>
        <w:spacing w:line="360" w:lineRule="auto"/>
        <w:jc w:val="left"/>
        <w:rPr>
          <w:rFonts w:ascii="Arial" w:hAnsi="Arial" w:cs="Arial"/>
          <w:b w:val="0"/>
          <w:sz w:val="20"/>
          <w:szCs w:val="20"/>
        </w:rPr>
      </w:pPr>
    </w:p>
    <w:p w14:paraId="01AFFF03" w14:textId="77777777" w:rsidR="001A6E83" w:rsidRDefault="001A6E83" w:rsidP="009D0B8F">
      <w:pPr>
        <w:pStyle w:val="Nagwek1"/>
        <w:spacing w:line="360" w:lineRule="auto"/>
        <w:jc w:val="left"/>
        <w:rPr>
          <w:rFonts w:ascii="Arial" w:hAnsi="Arial" w:cs="Arial"/>
          <w:b w:val="0"/>
          <w:sz w:val="20"/>
          <w:szCs w:val="20"/>
        </w:rPr>
      </w:pPr>
    </w:p>
    <w:p w14:paraId="57D6CC43" w14:textId="77777777" w:rsidR="001A6E83" w:rsidRDefault="001A6E83" w:rsidP="009D0B8F">
      <w:pPr>
        <w:pStyle w:val="Nagwek1"/>
        <w:spacing w:line="360" w:lineRule="auto"/>
        <w:jc w:val="left"/>
        <w:rPr>
          <w:rFonts w:ascii="Arial" w:hAnsi="Arial" w:cs="Arial"/>
          <w:b w:val="0"/>
          <w:sz w:val="20"/>
          <w:szCs w:val="20"/>
        </w:rPr>
      </w:pPr>
    </w:p>
    <w:p w14:paraId="66670CB1" w14:textId="64D5C5CD" w:rsidR="009D0B8F" w:rsidRPr="004B1733" w:rsidRDefault="009E76A7" w:rsidP="009D0B8F">
      <w:pPr>
        <w:pStyle w:val="Nagwek1"/>
        <w:spacing w:line="360" w:lineRule="auto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ZSC.125.</w:t>
      </w:r>
      <w:r w:rsidR="00F326F9">
        <w:rPr>
          <w:rFonts w:ascii="Arial" w:hAnsi="Arial" w:cs="Arial"/>
          <w:b w:val="0"/>
          <w:sz w:val="20"/>
          <w:szCs w:val="20"/>
        </w:rPr>
        <w:t>4</w:t>
      </w:r>
      <w:r w:rsidR="00EB2172">
        <w:rPr>
          <w:rFonts w:ascii="Arial" w:hAnsi="Arial" w:cs="Arial"/>
          <w:b w:val="0"/>
          <w:sz w:val="20"/>
          <w:szCs w:val="20"/>
        </w:rPr>
        <w:t>.201</w:t>
      </w:r>
      <w:r w:rsidR="00F326F9">
        <w:rPr>
          <w:rFonts w:ascii="Arial" w:hAnsi="Arial" w:cs="Arial"/>
          <w:b w:val="0"/>
          <w:sz w:val="20"/>
          <w:szCs w:val="20"/>
        </w:rPr>
        <w:t>8</w:t>
      </w:r>
    </w:p>
    <w:p w14:paraId="1A5ED7CA" w14:textId="13420E9A" w:rsidR="009D0B8F" w:rsidRDefault="009D0B8F" w:rsidP="009D0B8F">
      <w:pPr>
        <w:pStyle w:val="Nagwek1"/>
        <w:spacing w:line="360" w:lineRule="auto"/>
        <w:rPr>
          <w:rFonts w:ascii="Arial" w:hAnsi="Arial" w:cs="Arial"/>
        </w:rPr>
      </w:pPr>
    </w:p>
    <w:p w14:paraId="6836E224" w14:textId="77777777" w:rsidR="00F326F9" w:rsidRPr="00F326F9" w:rsidRDefault="00F326F9" w:rsidP="00F326F9"/>
    <w:p w14:paraId="43893307" w14:textId="600FE123" w:rsidR="009D0B8F" w:rsidRPr="006A6A38" w:rsidRDefault="009E76A7" w:rsidP="009D0B8F">
      <w:pPr>
        <w:pStyle w:val="Nagwek1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Zarządzenie organizacyjne nr</w:t>
      </w:r>
      <w:r w:rsidR="00EB2172">
        <w:rPr>
          <w:rFonts w:ascii="Arial" w:hAnsi="Arial" w:cs="Arial"/>
        </w:rPr>
        <w:t xml:space="preserve"> </w:t>
      </w:r>
      <w:r w:rsidR="00F326F9">
        <w:rPr>
          <w:rFonts w:ascii="Arial" w:hAnsi="Arial" w:cs="Arial"/>
        </w:rPr>
        <w:t>64</w:t>
      </w:r>
      <w:r w:rsidR="006D5D54">
        <w:rPr>
          <w:rFonts w:ascii="Arial" w:hAnsi="Arial" w:cs="Arial"/>
        </w:rPr>
        <w:t>/201</w:t>
      </w:r>
      <w:r w:rsidR="00F326F9">
        <w:rPr>
          <w:rFonts w:ascii="Arial" w:hAnsi="Arial" w:cs="Arial"/>
        </w:rPr>
        <w:t>8</w:t>
      </w:r>
    </w:p>
    <w:p w14:paraId="01777ACC" w14:textId="77777777" w:rsidR="009D0B8F" w:rsidRPr="006A6A38" w:rsidRDefault="009D0B8F" w:rsidP="009D0B8F">
      <w:pPr>
        <w:pStyle w:val="Nagwek1"/>
        <w:spacing w:line="360" w:lineRule="auto"/>
        <w:rPr>
          <w:rFonts w:ascii="Arial" w:hAnsi="Arial" w:cs="Arial"/>
        </w:rPr>
      </w:pPr>
      <w:r w:rsidRPr="006A6A38">
        <w:rPr>
          <w:rFonts w:ascii="Arial" w:hAnsi="Arial" w:cs="Arial"/>
        </w:rPr>
        <w:t>Dyrektora Biura Związku Subregionu Centralnego</w:t>
      </w:r>
    </w:p>
    <w:p w14:paraId="5FAEA31F" w14:textId="79945905" w:rsidR="009D0B8F" w:rsidRPr="006A6A38" w:rsidRDefault="009D0B8F" w:rsidP="009D0B8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F326F9">
        <w:rPr>
          <w:rFonts w:ascii="Arial" w:hAnsi="Arial" w:cs="Arial"/>
          <w:b/>
        </w:rPr>
        <w:t>12 marca 2018</w:t>
      </w:r>
      <w:r w:rsidRPr="006A6A38">
        <w:rPr>
          <w:rFonts w:ascii="Arial" w:hAnsi="Arial" w:cs="Arial"/>
          <w:b/>
        </w:rPr>
        <w:t xml:space="preserve"> r.</w:t>
      </w:r>
    </w:p>
    <w:p w14:paraId="49B4D340" w14:textId="77777777" w:rsidR="009D0B8F" w:rsidRPr="002858FD" w:rsidRDefault="009D0B8F" w:rsidP="009D0B8F">
      <w:pPr>
        <w:rPr>
          <w:rFonts w:ascii="Arial" w:hAnsi="Arial" w:cs="Arial"/>
          <w:sz w:val="20"/>
          <w:szCs w:val="20"/>
        </w:rPr>
      </w:pPr>
    </w:p>
    <w:p w14:paraId="39190E46" w14:textId="6F0E3810" w:rsidR="009D0B8F" w:rsidRDefault="009D0B8F" w:rsidP="009D0B8F">
      <w:pPr>
        <w:pStyle w:val="Tekstpodstawowywcity"/>
        <w:rPr>
          <w:sz w:val="20"/>
          <w:szCs w:val="20"/>
        </w:rPr>
      </w:pPr>
    </w:p>
    <w:p w14:paraId="0F89C117" w14:textId="77777777" w:rsidR="00F326F9" w:rsidRDefault="00F326F9" w:rsidP="009D0B8F">
      <w:pPr>
        <w:pStyle w:val="Tekstpodstawowywcity"/>
        <w:rPr>
          <w:sz w:val="20"/>
          <w:szCs w:val="20"/>
        </w:rPr>
      </w:pPr>
    </w:p>
    <w:p w14:paraId="11456CF9" w14:textId="77777777" w:rsidR="009D0B8F" w:rsidRDefault="009D0B8F" w:rsidP="009D0B8F">
      <w:pPr>
        <w:pStyle w:val="Tekstpodstawowywcity"/>
        <w:rPr>
          <w:sz w:val="20"/>
          <w:szCs w:val="20"/>
        </w:rPr>
      </w:pPr>
    </w:p>
    <w:p w14:paraId="2F724242" w14:textId="20DB5477" w:rsidR="009D0B8F" w:rsidRPr="002858FD" w:rsidRDefault="009D0B8F" w:rsidP="0091750B">
      <w:pPr>
        <w:pStyle w:val="Tekstpodstawowywcity"/>
        <w:tabs>
          <w:tab w:val="left" w:pos="1276"/>
        </w:tabs>
        <w:ind w:left="1259" w:hanging="1259"/>
        <w:rPr>
          <w:sz w:val="20"/>
          <w:szCs w:val="20"/>
        </w:rPr>
      </w:pPr>
      <w:r>
        <w:rPr>
          <w:sz w:val="20"/>
          <w:szCs w:val="20"/>
        </w:rPr>
        <w:t xml:space="preserve">w sprawie: </w:t>
      </w:r>
      <w:r w:rsidR="00EB2172">
        <w:rPr>
          <w:sz w:val="20"/>
          <w:szCs w:val="20"/>
        </w:rPr>
        <w:tab/>
      </w:r>
      <w:r w:rsidR="00F326F9">
        <w:rPr>
          <w:sz w:val="20"/>
          <w:szCs w:val="20"/>
        </w:rPr>
        <w:t>uchylenia</w:t>
      </w:r>
      <w:r w:rsidR="00AA02A4">
        <w:rPr>
          <w:sz w:val="20"/>
          <w:szCs w:val="20"/>
        </w:rPr>
        <w:t xml:space="preserve"> zarządzenia organizacyjnego nr 28/2016 w sprawie wprowadzenia</w:t>
      </w:r>
      <w:r>
        <w:rPr>
          <w:sz w:val="20"/>
          <w:szCs w:val="20"/>
        </w:rPr>
        <w:t xml:space="preserve"> </w:t>
      </w:r>
      <w:r w:rsidR="00EB2172">
        <w:rPr>
          <w:sz w:val="20"/>
          <w:szCs w:val="20"/>
        </w:rPr>
        <w:t xml:space="preserve">Metodologii </w:t>
      </w:r>
      <w:r w:rsidR="00EB2172" w:rsidRPr="00EB2172">
        <w:rPr>
          <w:sz w:val="20"/>
          <w:szCs w:val="20"/>
        </w:rPr>
        <w:t>procesu monitorowania i</w:t>
      </w:r>
      <w:r w:rsidR="0091750B">
        <w:rPr>
          <w:sz w:val="20"/>
          <w:szCs w:val="20"/>
        </w:rPr>
        <w:t> </w:t>
      </w:r>
      <w:r w:rsidR="00EB2172" w:rsidRPr="00EB2172">
        <w:rPr>
          <w:sz w:val="20"/>
          <w:szCs w:val="20"/>
        </w:rPr>
        <w:t>sprawozdawczości</w:t>
      </w:r>
      <w:r w:rsidR="00EB2172">
        <w:rPr>
          <w:sz w:val="20"/>
          <w:szCs w:val="20"/>
        </w:rPr>
        <w:t xml:space="preserve"> </w:t>
      </w:r>
      <w:r w:rsidR="00EB2172" w:rsidRPr="00EB2172">
        <w:rPr>
          <w:sz w:val="20"/>
          <w:szCs w:val="20"/>
        </w:rPr>
        <w:t xml:space="preserve">dla </w:t>
      </w:r>
      <w:r w:rsidR="00272770">
        <w:rPr>
          <w:sz w:val="20"/>
          <w:szCs w:val="20"/>
        </w:rPr>
        <w:t>Związku</w:t>
      </w:r>
      <w:r w:rsidR="00EB2172" w:rsidRPr="00EB2172">
        <w:rPr>
          <w:sz w:val="20"/>
          <w:szCs w:val="20"/>
        </w:rPr>
        <w:t xml:space="preserve"> Gmin i Powiatów Subregionu Centralnego </w:t>
      </w:r>
      <w:r w:rsidR="00272770">
        <w:rPr>
          <w:sz w:val="20"/>
          <w:szCs w:val="20"/>
        </w:rPr>
        <w:t>Województwa Śląskiego działającego jako</w:t>
      </w:r>
      <w:r w:rsidR="00272770" w:rsidRPr="00272770">
        <w:rPr>
          <w:sz w:val="20"/>
          <w:szCs w:val="20"/>
        </w:rPr>
        <w:t xml:space="preserve"> </w:t>
      </w:r>
      <w:r w:rsidR="00272770">
        <w:rPr>
          <w:sz w:val="20"/>
          <w:szCs w:val="20"/>
        </w:rPr>
        <w:t>IP</w:t>
      </w:r>
      <w:r w:rsidR="00070359">
        <w:rPr>
          <w:sz w:val="20"/>
          <w:szCs w:val="20"/>
        </w:rPr>
        <w:t> </w:t>
      </w:r>
      <w:r w:rsidR="00272770">
        <w:rPr>
          <w:sz w:val="20"/>
          <w:szCs w:val="20"/>
        </w:rPr>
        <w:t>ZIT RPO WSL 2014-2020</w:t>
      </w:r>
    </w:p>
    <w:p w14:paraId="4D64A17D" w14:textId="542ADD6C" w:rsidR="009D0B8F" w:rsidRDefault="009D0B8F" w:rsidP="0091750B">
      <w:pPr>
        <w:pStyle w:val="Tekstpodstawowywcity"/>
        <w:rPr>
          <w:sz w:val="20"/>
          <w:szCs w:val="20"/>
        </w:rPr>
      </w:pPr>
    </w:p>
    <w:p w14:paraId="0B7D4D95" w14:textId="77777777" w:rsidR="00F326F9" w:rsidRDefault="00F326F9" w:rsidP="0091750B">
      <w:pPr>
        <w:pStyle w:val="Tekstpodstawowywcity"/>
        <w:rPr>
          <w:sz w:val="20"/>
          <w:szCs w:val="20"/>
        </w:rPr>
      </w:pPr>
    </w:p>
    <w:p w14:paraId="28940523" w14:textId="77777777" w:rsidR="009D0B8F" w:rsidRPr="002858FD" w:rsidRDefault="009D0B8F" w:rsidP="0091750B">
      <w:pPr>
        <w:pStyle w:val="Tekstpodstawowywcity"/>
        <w:rPr>
          <w:sz w:val="20"/>
          <w:szCs w:val="20"/>
        </w:rPr>
      </w:pPr>
    </w:p>
    <w:p w14:paraId="5195E98E" w14:textId="77777777" w:rsidR="009D0B8F" w:rsidRPr="00EE4E3D" w:rsidRDefault="009D0B8F" w:rsidP="0091750B">
      <w:pPr>
        <w:pStyle w:val="Default"/>
        <w:ind w:right="26"/>
        <w:jc w:val="both"/>
        <w:rPr>
          <w:rFonts w:ascii="Arial" w:hAnsi="Arial" w:cs="Arial"/>
          <w:sz w:val="20"/>
          <w:szCs w:val="20"/>
        </w:rPr>
      </w:pPr>
      <w:r w:rsidRPr="00EE4E3D">
        <w:rPr>
          <w:rFonts w:ascii="Arial" w:hAnsi="Arial" w:cs="Arial"/>
          <w:sz w:val="20"/>
          <w:szCs w:val="20"/>
        </w:rPr>
        <w:t>Działając na podstawie</w:t>
      </w:r>
      <w:r>
        <w:rPr>
          <w:rFonts w:ascii="Arial" w:hAnsi="Arial" w:cs="Arial"/>
          <w:sz w:val="20"/>
          <w:szCs w:val="20"/>
        </w:rPr>
        <w:t xml:space="preserve"> § 23 ust. 1 pkt. 3)</w:t>
      </w:r>
      <w:r w:rsidRPr="00EE4E3D">
        <w:rPr>
          <w:rFonts w:ascii="Arial" w:hAnsi="Arial" w:cs="Arial"/>
          <w:sz w:val="20"/>
          <w:szCs w:val="20"/>
        </w:rPr>
        <w:t xml:space="preserve"> Statutu Związku Gmin i Powiatów Subr</w:t>
      </w:r>
      <w:r w:rsidR="00136CE3">
        <w:rPr>
          <w:rFonts w:ascii="Arial" w:hAnsi="Arial" w:cs="Arial"/>
          <w:sz w:val="20"/>
          <w:szCs w:val="20"/>
        </w:rPr>
        <w:t>egionu Centralnego Województwa Ś</w:t>
      </w:r>
      <w:r w:rsidRPr="00EE4E3D">
        <w:rPr>
          <w:rFonts w:ascii="Arial" w:hAnsi="Arial" w:cs="Arial"/>
          <w:sz w:val="20"/>
          <w:szCs w:val="20"/>
        </w:rPr>
        <w:t>ląskiego</w:t>
      </w:r>
      <w:r>
        <w:rPr>
          <w:rFonts w:ascii="Arial" w:hAnsi="Arial" w:cs="Arial"/>
          <w:sz w:val="20"/>
          <w:szCs w:val="20"/>
        </w:rPr>
        <w:t>,</w:t>
      </w:r>
      <w:r w:rsidRPr="00EE4E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przyjęteg</w:t>
      </w:r>
      <w:r w:rsidRPr="00EE4E3D">
        <w:rPr>
          <w:rFonts w:ascii="Arial" w:hAnsi="Arial" w:cs="Arial"/>
          <w:sz w:val="20"/>
          <w:szCs w:val="20"/>
        </w:rPr>
        <w:t xml:space="preserve">o uchwałą Walnego </w:t>
      </w:r>
      <w:r>
        <w:rPr>
          <w:rFonts w:ascii="Arial" w:hAnsi="Arial" w:cs="Arial"/>
          <w:sz w:val="20"/>
          <w:szCs w:val="20"/>
        </w:rPr>
        <w:t xml:space="preserve">Zebrania </w:t>
      </w:r>
      <w:r w:rsidRPr="00EE4E3D">
        <w:rPr>
          <w:rFonts w:ascii="Arial" w:hAnsi="Arial" w:cs="Arial"/>
          <w:sz w:val="20"/>
          <w:szCs w:val="20"/>
        </w:rPr>
        <w:t>Członków Związku Gmin i Powiatów Subr</w:t>
      </w:r>
      <w:r w:rsidR="00A80F06">
        <w:rPr>
          <w:rFonts w:ascii="Arial" w:hAnsi="Arial" w:cs="Arial"/>
          <w:sz w:val="20"/>
          <w:szCs w:val="20"/>
        </w:rPr>
        <w:t>egionu Centralnego Województwa Ś</w:t>
      </w:r>
      <w:r w:rsidRPr="00EE4E3D">
        <w:rPr>
          <w:rFonts w:ascii="Arial" w:hAnsi="Arial" w:cs="Arial"/>
          <w:sz w:val="20"/>
          <w:szCs w:val="20"/>
        </w:rPr>
        <w:t>ląskiego nr 2/2013 z dnia 3 października 2013 roku</w:t>
      </w:r>
      <w:r>
        <w:rPr>
          <w:rFonts w:ascii="Arial" w:hAnsi="Arial" w:cs="Arial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</w:t>
      </w:r>
    </w:p>
    <w:p w14:paraId="7F2DBE41" w14:textId="20C55E48" w:rsidR="009D0B8F" w:rsidRDefault="009D0B8F" w:rsidP="0091750B">
      <w:pPr>
        <w:pStyle w:val="Tekstpodstawowy"/>
        <w:rPr>
          <w:sz w:val="20"/>
          <w:szCs w:val="20"/>
          <w:u w:val="single"/>
        </w:rPr>
      </w:pPr>
    </w:p>
    <w:p w14:paraId="4EBEA92D" w14:textId="77777777" w:rsidR="00F326F9" w:rsidRPr="002858FD" w:rsidRDefault="00F326F9" w:rsidP="0091750B">
      <w:pPr>
        <w:pStyle w:val="Tekstpodstawowy"/>
        <w:rPr>
          <w:sz w:val="20"/>
          <w:szCs w:val="20"/>
          <w:u w:val="single"/>
        </w:rPr>
      </w:pPr>
    </w:p>
    <w:p w14:paraId="18E8C35E" w14:textId="77777777" w:rsidR="009D0B8F" w:rsidRPr="002858FD" w:rsidRDefault="009D0B8F" w:rsidP="0091750B">
      <w:pPr>
        <w:pStyle w:val="Tekstpodstawowy"/>
        <w:rPr>
          <w:sz w:val="20"/>
          <w:szCs w:val="20"/>
        </w:rPr>
      </w:pPr>
    </w:p>
    <w:p w14:paraId="349BBB73" w14:textId="13AB2580" w:rsidR="009D0B8F" w:rsidRDefault="009D0B8F" w:rsidP="0091750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A58F7">
        <w:rPr>
          <w:rFonts w:ascii="Arial" w:hAnsi="Arial" w:cs="Arial"/>
          <w:b/>
          <w:bCs/>
          <w:sz w:val="20"/>
          <w:szCs w:val="20"/>
        </w:rPr>
        <w:t>zarządzam:</w:t>
      </w:r>
    </w:p>
    <w:p w14:paraId="27CA5A2C" w14:textId="77777777" w:rsidR="00F326F9" w:rsidRDefault="00F326F9" w:rsidP="0091750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572FD7F" w14:textId="77777777" w:rsidR="009D0B8F" w:rsidRPr="005A58F7" w:rsidRDefault="009D0B8F" w:rsidP="0091750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777F6E5" w14:textId="4752C394" w:rsidR="009D0B8F" w:rsidRPr="00AA02A4" w:rsidRDefault="00F326F9" w:rsidP="00AA02A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Uchylić</w:t>
      </w:r>
      <w:r w:rsidR="004C4845" w:rsidRPr="004C4845">
        <w:rPr>
          <w:rFonts w:ascii="Arial" w:hAnsi="Arial" w:cs="Arial"/>
          <w:sz w:val="20"/>
          <w:szCs w:val="20"/>
        </w:rPr>
        <w:t xml:space="preserve"> </w:t>
      </w:r>
      <w:r w:rsidR="00AA02A4">
        <w:rPr>
          <w:rFonts w:ascii="Arial" w:hAnsi="Arial" w:cs="Arial"/>
          <w:sz w:val="20"/>
          <w:szCs w:val="20"/>
        </w:rPr>
        <w:t xml:space="preserve">zarządzenie organizacyjne nr 28/2016 z dnia 21 stycznia 2016 r., w sprawie </w:t>
      </w:r>
      <w:r w:rsidR="00272770" w:rsidRPr="00272770">
        <w:rPr>
          <w:rFonts w:ascii="Arial" w:hAnsi="Arial" w:cs="Arial"/>
          <w:sz w:val="20"/>
          <w:szCs w:val="20"/>
        </w:rPr>
        <w:t>Metodologi</w:t>
      </w:r>
      <w:r w:rsidR="00AA02A4">
        <w:rPr>
          <w:rFonts w:ascii="Arial" w:hAnsi="Arial" w:cs="Arial"/>
          <w:sz w:val="20"/>
          <w:szCs w:val="20"/>
        </w:rPr>
        <w:t>i</w:t>
      </w:r>
      <w:r w:rsidR="00272770" w:rsidRPr="00272770">
        <w:rPr>
          <w:rFonts w:ascii="Arial" w:hAnsi="Arial" w:cs="Arial"/>
          <w:sz w:val="20"/>
          <w:szCs w:val="20"/>
        </w:rPr>
        <w:t xml:space="preserve"> procesu monitorowani</w:t>
      </w:r>
      <w:r w:rsidR="00272770">
        <w:rPr>
          <w:rFonts w:ascii="Arial" w:hAnsi="Arial" w:cs="Arial"/>
          <w:sz w:val="20"/>
          <w:szCs w:val="20"/>
        </w:rPr>
        <w:t>a i sprawozdawczości dla Związku</w:t>
      </w:r>
      <w:r w:rsidR="00272770" w:rsidRPr="00272770">
        <w:rPr>
          <w:rFonts w:ascii="Arial" w:hAnsi="Arial" w:cs="Arial"/>
          <w:sz w:val="20"/>
          <w:szCs w:val="20"/>
        </w:rPr>
        <w:t xml:space="preserve"> Gmin i Powiatów Subregionu Centralnego Województwa Śląskiego działającego jako IP ZIT RPO WSL 2014-2020</w:t>
      </w:r>
    </w:p>
    <w:p w14:paraId="5C20F148" w14:textId="77777777" w:rsidR="00F326F9" w:rsidRPr="009D0B8F" w:rsidRDefault="00F326F9" w:rsidP="0063394C">
      <w:pPr>
        <w:pStyle w:val="Akapitzlist"/>
        <w:ind w:left="360" w:hanging="360"/>
        <w:rPr>
          <w:rFonts w:ascii="Arial" w:hAnsi="Arial" w:cs="Arial"/>
          <w:sz w:val="20"/>
          <w:szCs w:val="20"/>
        </w:rPr>
      </w:pPr>
    </w:p>
    <w:p w14:paraId="377ACCBE" w14:textId="2049C820" w:rsidR="00DA20D9" w:rsidRDefault="009D0B8F" w:rsidP="00AA02A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D0B8F">
        <w:rPr>
          <w:rFonts w:ascii="Arial" w:hAnsi="Arial" w:cs="Arial"/>
          <w:sz w:val="20"/>
          <w:szCs w:val="20"/>
        </w:rPr>
        <w:t>Zarządzenie wch</w:t>
      </w:r>
      <w:r w:rsidR="00AA02A4">
        <w:rPr>
          <w:rFonts w:ascii="Arial" w:hAnsi="Arial" w:cs="Arial"/>
          <w:sz w:val="20"/>
          <w:szCs w:val="20"/>
        </w:rPr>
        <w:t>odzi w życie z dniem podpis</w:t>
      </w:r>
      <w:bookmarkStart w:id="0" w:name="_GoBack"/>
      <w:bookmarkEnd w:id="0"/>
      <w:r w:rsidR="00AA02A4">
        <w:rPr>
          <w:rFonts w:ascii="Arial" w:hAnsi="Arial" w:cs="Arial"/>
          <w:sz w:val="20"/>
          <w:szCs w:val="20"/>
        </w:rPr>
        <w:t xml:space="preserve">ania. </w:t>
      </w:r>
    </w:p>
    <w:sectPr w:rsidR="00DA20D9" w:rsidSect="00DA20D9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0576E" w14:textId="77777777" w:rsidR="002066AC" w:rsidRDefault="002066AC">
      <w:r>
        <w:separator/>
      </w:r>
    </w:p>
  </w:endnote>
  <w:endnote w:type="continuationSeparator" w:id="0">
    <w:p w14:paraId="6323133B" w14:textId="77777777" w:rsidR="002066AC" w:rsidRDefault="0020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768BF" w14:textId="34872715" w:rsidR="0042168A" w:rsidRPr="0042168A" w:rsidRDefault="00166FA1" w:rsidP="00AA02A4">
    <w:pPr>
      <w:pStyle w:val="Stopka"/>
      <w:rPr>
        <w:rFonts w:asciiTheme="minorHAnsi" w:hAnsiTheme="minorHAnsi"/>
        <w:sz w:val="22"/>
      </w:rPr>
    </w:pPr>
    <w:r w:rsidRPr="001C0D37">
      <w:rPr>
        <w:rFonts w:ascii="Arial" w:hAnsi="Arial" w:cs="Arial"/>
        <w:noProof/>
        <w:sz w:val="20"/>
        <w:szCs w:val="20"/>
      </w:rPr>
      <w:drawing>
        <wp:inline distT="0" distB="0" distL="0" distR="0" wp14:anchorId="3FF31843" wp14:editId="6BF68EB0">
          <wp:extent cx="5438775" cy="533400"/>
          <wp:effectExtent l="0" t="0" r="9525" b="0"/>
          <wp:docPr id="1" name="Obraz 1" descr="EFSI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I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185D87" w14:textId="77777777" w:rsidR="004A2C17" w:rsidRDefault="00166F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D47DE" w14:textId="77777777" w:rsidR="002066AC" w:rsidRDefault="002066AC">
      <w:r>
        <w:separator/>
      </w:r>
    </w:p>
  </w:footnote>
  <w:footnote w:type="continuationSeparator" w:id="0">
    <w:p w14:paraId="290F181B" w14:textId="77777777" w:rsidR="002066AC" w:rsidRDefault="00206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0AF9"/>
    <w:multiLevelType w:val="hybridMultilevel"/>
    <w:tmpl w:val="9AB475C6"/>
    <w:lvl w:ilvl="0" w:tplc="0415000F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0DFF29C5"/>
    <w:multiLevelType w:val="hybridMultilevel"/>
    <w:tmpl w:val="F0C2DC3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E623D8B"/>
    <w:multiLevelType w:val="hybridMultilevel"/>
    <w:tmpl w:val="F0C2DC3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FCE5D6D"/>
    <w:multiLevelType w:val="hybridMultilevel"/>
    <w:tmpl w:val="A76C467E"/>
    <w:lvl w:ilvl="0" w:tplc="68981E0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5C140E"/>
    <w:multiLevelType w:val="hybridMultilevel"/>
    <w:tmpl w:val="9D8A40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0D389C"/>
    <w:multiLevelType w:val="hybridMultilevel"/>
    <w:tmpl w:val="E7B81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017E3"/>
    <w:multiLevelType w:val="multilevel"/>
    <w:tmpl w:val="AAE00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1C64F6C"/>
    <w:multiLevelType w:val="hybridMultilevel"/>
    <w:tmpl w:val="4B9E561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23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82F59BC"/>
    <w:multiLevelType w:val="hybridMultilevel"/>
    <w:tmpl w:val="9B98B55C"/>
    <w:lvl w:ilvl="0" w:tplc="04150019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6160598A"/>
    <w:multiLevelType w:val="hybridMultilevel"/>
    <w:tmpl w:val="23C81744"/>
    <w:lvl w:ilvl="0" w:tplc="68981E0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23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1875677"/>
    <w:multiLevelType w:val="hybridMultilevel"/>
    <w:tmpl w:val="9AB475C6"/>
    <w:lvl w:ilvl="0" w:tplc="0415000F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 w15:restartNumberingAfterBreak="0">
    <w:nsid w:val="638D6CB9"/>
    <w:multiLevelType w:val="hybridMultilevel"/>
    <w:tmpl w:val="F0C2DC3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A4E743E"/>
    <w:multiLevelType w:val="hybridMultilevel"/>
    <w:tmpl w:val="33B2BD82"/>
    <w:lvl w:ilvl="0" w:tplc="55225D1A">
      <w:start w:val="3"/>
      <w:numFmt w:val="bullet"/>
      <w:lvlText w:val="•"/>
      <w:lvlJc w:val="left"/>
      <w:pPr>
        <w:ind w:left="2136" w:hanging="435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3" w15:restartNumberingAfterBreak="0">
    <w:nsid w:val="6C472855"/>
    <w:multiLevelType w:val="hybridMultilevel"/>
    <w:tmpl w:val="F0C2DC3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71B57DA0"/>
    <w:multiLevelType w:val="hybridMultilevel"/>
    <w:tmpl w:val="54442DB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23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F135593"/>
    <w:multiLevelType w:val="hybridMultilevel"/>
    <w:tmpl w:val="9AB475C6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9"/>
  </w:num>
  <w:num w:numId="6">
    <w:abstractNumId w:val="5"/>
  </w:num>
  <w:num w:numId="7">
    <w:abstractNumId w:val="12"/>
  </w:num>
  <w:num w:numId="8">
    <w:abstractNumId w:val="1"/>
  </w:num>
  <w:num w:numId="9">
    <w:abstractNumId w:val="13"/>
  </w:num>
  <w:num w:numId="10">
    <w:abstractNumId w:val="11"/>
  </w:num>
  <w:num w:numId="11">
    <w:abstractNumId w:val="2"/>
  </w:num>
  <w:num w:numId="12">
    <w:abstractNumId w:val="10"/>
  </w:num>
  <w:num w:numId="13">
    <w:abstractNumId w:val="15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68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8F"/>
    <w:rsid w:val="00043AF3"/>
    <w:rsid w:val="00070359"/>
    <w:rsid w:val="00072B36"/>
    <w:rsid w:val="00094219"/>
    <w:rsid w:val="000B1CC3"/>
    <w:rsid w:val="000B3F8E"/>
    <w:rsid w:val="000C4F49"/>
    <w:rsid w:val="000D39AA"/>
    <w:rsid w:val="001005F2"/>
    <w:rsid w:val="00136CE3"/>
    <w:rsid w:val="00166FA1"/>
    <w:rsid w:val="00193DE8"/>
    <w:rsid w:val="001A6E83"/>
    <w:rsid w:val="002066AC"/>
    <w:rsid w:val="00225B52"/>
    <w:rsid w:val="00226D3C"/>
    <w:rsid w:val="002563A4"/>
    <w:rsid w:val="00256DC3"/>
    <w:rsid w:val="00272770"/>
    <w:rsid w:val="00281DEF"/>
    <w:rsid w:val="003222C2"/>
    <w:rsid w:val="003C68FE"/>
    <w:rsid w:val="0042168A"/>
    <w:rsid w:val="00437ECA"/>
    <w:rsid w:val="004C4845"/>
    <w:rsid w:val="004D7DCB"/>
    <w:rsid w:val="0050569C"/>
    <w:rsid w:val="00562252"/>
    <w:rsid w:val="005679D4"/>
    <w:rsid w:val="006107C8"/>
    <w:rsid w:val="0063394C"/>
    <w:rsid w:val="006A28D6"/>
    <w:rsid w:val="006D5D54"/>
    <w:rsid w:val="00717CE3"/>
    <w:rsid w:val="007C446D"/>
    <w:rsid w:val="0086327F"/>
    <w:rsid w:val="00886DDD"/>
    <w:rsid w:val="008C2BD6"/>
    <w:rsid w:val="0091750B"/>
    <w:rsid w:val="00936D8D"/>
    <w:rsid w:val="00954741"/>
    <w:rsid w:val="00970F57"/>
    <w:rsid w:val="009863B7"/>
    <w:rsid w:val="009D0B8F"/>
    <w:rsid w:val="009E76A7"/>
    <w:rsid w:val="00A765BD"/>
    <w:rsid w:val="00A80F06"/>
    <w:rsid w:val="00A965C2"/>
    <w:rsid w:val="00AA02A4"/>
    <w:rsid w:val="00B0316D"/>
    <w:rsid w:val="00B67000"/>
    <w:rsid w:val="00BA052C"/>
    <w:rsid w:val="00BA0FBF"/>
    <w:rsid w:val="00BC7DFC"/>
    <w:rsid w:val="00C26E11"/>
    <w:rsid w:val="00DA20D9"/>
    <w:rsid w:val="00DF4A45"/>
    <w:rsid w:val="00E03D84"/>
    <w:rsid w:val="00E37175"/>
    <w:rsid w:val="00EB2172"/>
    <w:rsid w:val="00EB4224"/>
    <w:rsid w:val="00EC6FF0"/>
    <w:rsid w:val="00F3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78931B"/>
  <w15:docId w15:val="{6445C7BF-D1FA-467B-8C11-0B0353DD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D0B8F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D0B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0B8F"/>
    <w:pPr>
      <w:ind w:left="708"/>
    </w:pPr>
  </w:style>
  <w:style w:type="paragraph" w:styleId="Tekstpodstawowywcity">
    <w:name w:val="Body Text Indent"/>
    <w:basedOn w:val="Normalny"/>
    <w:link w:val="TekstpodstawowywcityZnak"/>
    <w:rsid w:val="009D0B8F"/>
    <w:pPr>
      <w:ind w:left="1260" w:hanging="1260"/>
      <w:jc w:val="both"/>
    </w:pPr>
    <w:rPr>
      <w:rFonts w:ascii="Arial" w:hAnsi="Arial" w:cs="Arial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D0B8F"/>
    <w:rPr>
      <w:rFonts w:ascii="Arial" w:eastAsia="Times New Roman" w:hAnsi="Arial" w:cs="Arial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D0B8F"/>
    <w:pPr>
      <w:jc w:val="both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D0B8F"/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rsid w:val="009D0B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D0B8F"/>
  </w:style>
  <w:style w:type="paragraph" w:styleId="Tekstdymka">
    <w:name w:val="Balloon Text"/>
    <w:basedOn w:val="Normalny"/>
    <w:link w:val="TekstdymkaZnak"/>
    <w:uiPriority w:val="99"/>
    <w:semiHidden/>
    <w:unhideWhenUsed/>
    <w:rsid w:val="00970F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F57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4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48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"/>
    <w:basedOn w:val="Normalny"/>
    <w:link w:val="TekstprzypisudolnegoZnak"/>
    <w:rsid w:val="00DA20D9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rsid w:val="00DA20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semiHidden/>
    <w:rsid w:val="00DA20D9"/>
    <w:rPr>
      <w:vertAlign w:val="superscript"/>
    </w:rPr>
  </w:style>
  <w:style w:type="character" w:styleId="Odwoaniedokomentarza">
    <w:name w:val="annotation reference"/>
    <w:basedOn w:val="Domylnaczcionkaakapitu"/>
    <w:rsid w:val="00DA20D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A20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A20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20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20D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7759F-418E-4D24-BA9F-56ECAEEF2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Cyprys</dc:creator>
  <cp:keywords/>
  <dc:description/>
  <cp:lastModifiedBy>Małgorzata Płonka</cp:lastModifiedBy>
  <cp:revision>4</cp:revision>
  <cp:lastPrinted>2018-03-12T14:03:00Z</cp:lastPrinted>
  <dcterms:created xsi:type="dcterms:W3CDTF">2018-03-12T11:24:00Z</dcterms:created>
  <dcterms:modified xsi:type="dcterms:W3CDTF">2018-03-12T14:03:00Z</dcterms:modified>
</cp:coreProperties>
</file>